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56" w:line="240" w:lineRule="auto"/>
        <w:ind w:left="2245" w:right="2165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LEI PAULO GUSTAVO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56" w:line="240" w:lineRule="auto"/>
        <w:ind w:left="2245" w:right="2165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EDITAL 001- 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56" w:line="240" w:lineRule="auto"/>
        <w:ind w:left="2245" w:right="2165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31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AUTORIZAÇÃO DE USO DE IMAGEM - INTÉRPRETES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567.0" w:type="dxa"/>
        <w:tblLayout w:type="fixed"/>
        <w:tblLook w:val="0000"/>
      </w:tblPr>
      <w:tblGrid>
        <w:gridCol w:w="2360"/>
        <w:gridCol w:w="1609"/>
        <w:gridCol w:w="5812"/>
        <w:tblGridChange w:id="0">
          <w:tblGrid>
            <w:gridCol w:w="2360"/>
            <w:gridCol w:w="1609"/>
            <w:gridCol w:w="5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0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30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30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Rua/Nº/Bairro/Cidade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427" w:lineRule="auto"/>
        <w:ind w:firstLine="708"/>
        <w:jc w:val="both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vertAlign w:val="baseline"/>
          <w:rtl w:val="0"/>
        </w:rPr>
        <w:t xml:space="preserve">Nós, acima identificados, integrantes do VideoClipe intitulado__________________________________, sob coordenação de _______________________________________DECLARAMOS, para os devidos fins de direito, que autorizamos o uso da nossa imagem em todo e qualquer material entre imagens de vídeo, fotos e documentos, para ser utilizada no Videoclipe acima citado.</w:t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line="427" w:lineRule="auto"/>
        <w:jc w:val="both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vertAlign w:val="baseline"/>
          <w:rtl w:val="0"/>
        </w:rPr>
        <w:t xml:space="preserve">          Por esta ser a expressão da nossa vontade, declaramos que autorizamos o uso acima descrito sem que nada haja a ser reclamado a título de direitos conexos à nossa imagem ou a qualquer outro, e assinamos a presente autorização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427" w:lineRule="auto"/>
        <w:jc w:val="both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line="427" w:lineRule="auto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vertAlign w:val="baseline"/>
          <w:rtl w:val="0"/>
        </w:rPr>
        <w:t xml:space="preserve">ASSINATURA DOS INTÉRPRETES</w:t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31" w:lineRule="auto"/>
        <w:jc w:val="right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31" w:lineRule="auto"/>
        <w:rPr>
          <w:rFonts w:ascii="Quattrocento Sans" w:cs="Quattrocento Sans" w:eastAsia="Quattrocento Sans" w:hAnsi="Quattrocento San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31" w:lineRule="auto"/>
        <w:ind w:left="2268" w:right="-1277" w:firstLine="0"/>
        <w:jc w:val="right"/>
        <w:rPr>
          <w:rFonts w:ascii="Quattrocento Sans" w:cs="Quattrocento Sans" w:eastAsia="Quattrocento Sans" w:hAnsi="Quattrocento Sans"/>
          <w:sz w:val="20"/>
          <w:szCs w:val="20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vertAlign w:val="baseline"/>
          <w:rtl w:val="0"/>
        </w:rPr>
        <w:t xml:space="preserve">   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vertAlign w:val="baseline"/>
          <w:rtl w:val="0"/>
        </w:rPr>
        <w:t xml:space="preserve">Congo-PB, _________ de  ____________ de  2023.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6213475</wp:posOffset>
            </wp:positionV>
            <wp:extent cx="2840355" cy="301625"/>
            <wp:effectExtent b="0" l="0" r="0" t="0"/>
            <wp:wrapNone/>
            <wp:docPr id="10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01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6213475</wp:posOffset>
            </wp:positionV>
            <wp:extent cx="2840355" cy="301625"/>
            <wp:effectExtent b="0" l="0" r="0" t="0"/>
            <wp:wrapNone/>
            <wp:docPr id="103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01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6213475</wp:posOffset>
            </wp:positionV>
            <wp:extent cx="2840355" cy="301625"/>
            <wp:effectExtent b="0" l="0" r="0" t="0"/>
            <wp:wrapNone/>
            <wp:docPr id="10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01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3437255</wp:posOffset>
            </wp:positionV>
            <wp:extent cx="3113405" cy="382905"/>
            <wp:effectExtent b="0" l="0" r="0" t="0"/>
            <wp:wrapNone/>
            <wp:docPr id="10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382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5276850</wp:posOffset>
            </wp:positionV>
            <wp:extent cx="2840355" cy="301625"/>
            <wp:effectExtent b="0" l="0" r="0" t="0"/>
            <wp:wrapNone/>
            <wp:docPr id="10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01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pgSz w:h="16838" w:w="11906" w:orient="portrait"/>
      <w:pgMar w:bottom="709" w:top="241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3568065</wp:posOffset>
          </wp:positionH>
          <wp:positionV relativeFrom="paragraph">
            <wp:posOffset>-933449</wp:posOffset>
          </wp:positionV>
          <wp:extent cx="2990850" cy="2011680"/>
          <wp:effectExtent b="0" l="0" r="0" t="0"/>
          <wp:wrapNone/>
          <wp:docPr id="103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0850" cy="2011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1450975</wp:posOffset>
          </wp:positionH>
          <wp:positionV relativeFrom="paragraph">
            <wp:posOffset>-430529</wp:posOffset>
          </wp:positionV>
          <wp:extent cx="2259965" cy="1156335"/>
          <wp:effectExtent b="0" l="0" r="0" t="0"/>
          <wp:wrapNone/>
          <wp:docPr id="102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9965" cy="1156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-894079</wp:posOffset>
          </wp:positionH>
          <wp:positionV relativeFrom="paragraph">
            <wp:posOffset>-344804</wp:posOffset>
          </wp:positionV>
          <wp:extent cx="2721610" cy="1076325"/>
          <wp:effectExtent b="0" l="0" r="0" t="0"/>
          <wp:wrapSquare wrapText="bothSides" distB="0" distT="0" distL="114300" distR="114300"/>
          <wp:docPr id="10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1610" cy="1076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ou-paragraph">
    <w:name w:val="dou-paragraph"/>
    <w:basedOn w:val="Normal"/>
    <w:next w:val="dou-paragraph"/>
    <w:autoRedefine w:val="0"/>
    <w:hidden w:val="0"/>
    <w:qFormat w:val="0"/>
    <w:pPr>
      <w:suppressAutoHyphens w:val="1"/>
      <w:spacing w:after="280" w:before="280" w:line="259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qbdaYxd9ljBFYxGJaj4D82XDg==">CgMxLjA4AHIhMVZxaDhOZWl1cF93MHhXd2s5bUMwb3VXLXUzQ0V1ZWgt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2023-09-04T01:54:00Z</dcterms:created>
  <dc:creator>User</dc:creator>
</cp:coreProperties>
</file>